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D1" w:rsidRDefault="009827D1" w:rsidP="009827D1">
      <w:pPr>
        <w:rPr>
          <w:sz w:val="28"/>
          <w:szCs w:val="28"/>
        </w:rPr>
      </w:pPr>
    </w:p>
    <w:p w:rsidR="009827D1" w:rsidRPr="00DA1F60" w:rsidRDefault="009827D1" w:rsidP="009827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Material suplementario</w:t>
      </w:r>
      <w:r w:rsidRPr="00DA1F60">
        <w:rPr>
          <w:rFonts w:ascii="Times New Roman" w:hAnsi="Times New Roman" w:cs="Times New Roman"/>
          <w:sz w:val="24"/>
          <w:szCs w:val="24"/>
        </w:rPr>
        <w:t xml:space="preserve"> </w:t>
      </w:r>
      <w:r w:rsidR="00E630BE">
        <w:rPr>
          <w:rFonts w:ascii="Times New Roman" w:hAnsi="Times New Roman" w:cs="Times New Roman"/>
          <w:sz w:val="24"/>
          <w:szCs w:val="24"/>
        </w:rPr>
        <w:t>4.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DA1F60">
        <w:rPr>
          <w:rFonts w:ascii="Times New Roman" w:hAnsi="Times New Roman" w:cs="Times New Roman"/>
          <w:sz w:val="24"/>
          <w:szCs w:val="24"/>
        </w:rPr>
        <w:t>ódulos de L/A de lo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A1F60">
        <w:rPr>
          <w:rFonts w:ascii="Times New Roman" w:hAnsi="Times New Roman" w:cs="Times New Roman"/>
          <w:sz w:val="24"/>
          <w:szCs w:val="24"/>
        </w:rPr>
        <w:t xml:space="preserve"> instrumentos enteros por materia prima</w:t>
      </w:r>
      <w:r>
        <w:rPr>
          <w:rFonts w:ascii="Times New Roman" w:hAnsi="Times New Roman" w:cs="Times New Roman"/>
          <w:sz w:val="24"/>
          <w:szCs w:val="24"/>
        </w:rPr>
        <w:t xml:space="preserve"> del sitio LLA</w:t>
      </w:r>
      <w:r w:rsidRPr="00DA1F6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2299" w:type="dxa"/>
        <w:tblInd w:w="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7"/>
        <w:gridCol w:w="698"/>
        <w:gridCol w:w="774"/>
        <w:gridCol w:w="555"/>
        <w:gridCol w:w="526"/>
        <w:gridCol w:w="668"/>
        <w:gridCol w:w="731"/>
        <w:gridCol w:w="496"/>
        <w:gridCol w:w="476"/>
        <w:gridCol w:w="516"/>
        <w:gridCol w:w="555"/>
        <w:gridCol w:w="572"/>
        <w:gridCol w:w="572"/>
        <w:gridCol w:w="516"/>
        <w:gridCol w:w="516"/>
        <w:gridCol w:w="516"/>
        <w:gridCol w:w="535"/>
        <w:gridCol w:w="535"/>
        <w:gridCol w:w="525"/>
      </w:tblGrid>
      <w:tr w:rsidR="009827D1" w:rsidRPr="00DA1F60" w:rsidTr="00AE2E33">
        <w:trPr>
          <w:gridAfter w:val="18"/>
          <w:wAfter w:w="10282" w:type="dxa"/>
          <w:trHeight w:val="300"/>
        </w:trPr>
        <w:tc>
          <w:tcPr>
            <w:tcW w:w="201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 </w:t>
            </w:r>
          </w:p>
        </w:tc>
      </w:tr>
      <w:tr w:rsidR="009827D1" w:rsidRPr="00DA1F60" w:rsidTr="00AE2E33">
        <w:trPr>
          <w:trHeight w:val="300"/>
        </w:trPr>
        <w:tc>
          <w:tcPr>
            <w:tcW w:w="2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MODULOS L/A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proofErr w:type="spellStart"/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Ortocuarcita</w:t>
            </w:r>
            <w:proofErr w:type="spellEnd"/>
          </w:p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GSB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Ftanita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proofErr w:type="spellStart"/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Metacuarcita</w:t>
            </w:r>
            <w:proofErr w:type="spellEnd"/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Granito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Sílice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Limolit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a</w:t>
            </w:r>
            <w:proofErr w:type="spellEnd"/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 </w:t>
            </w:r>
            <w:proofErr w:type="spellStart"/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silicíficada</w:t>
            </w:r>
            <w:proofErr w:type="spellEnd"/>
          </w:p>
        </w:tc>
        <w:tc>
          <w:tcPr>
            <w:tcW w:w="1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Arenisca</w:t>
            </w:r>
          </w:p>
        </w:tc>
        <w:tc>
          <w:tcPr>
            <w:tcW w:w="10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Cuarzo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TOTAL</w:t>
            </w:r>
          </w:p>
        </w:tc>
      </w:tr>
      <w:tr w:rsidR="009827D1" w:rsidRPr="00DA1F60" w:rsidTr="00AE2E33">
        <w:trPr>
          <w:trHeight w:val="360"/>
        </w:trPr>
        <w:tc>
          <w:tcPr>
            <w:tcW w:w="20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%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N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_tradnl"/>
              </w:rPr>
              <w:t>%</w:t>
            </w:r>
          </w:p>
        </w:tc>
      </w:tr>
      <w:tr w:rsidR="009827D1" w:rsidRPr="00DA1F60" w:rsidTr="00AE2E33">
        <w:trPr>
          <w:trHeight w:val="3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Laminar n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ormal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10,5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7,4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7,4</w:t>
            </w:r>
          </w:p>
        </w:tc>
      </w:tr>
      <w:tr w:rsidR="009827D1" w:rsidRPr="00DA1F60" w:rsidTr="00AE2E33">
        <w:trPr>
          <w:trHeight w:val="3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Mediano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a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largado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42,1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7,4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18,5</w:t>
            </w:r>
          </w:p>
        </w:tc>
      </w:tr>
      <w:tr w:rsidR="009827D1" w:rsidRPr="00DA1F60" w:rsidTr="00AE2E33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Mediano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ormal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15,7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12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44,5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35,2</w:t>
            </w:r>
          </w:p>
        </w:tc>
      </w:tr>
      <w:tr w:rsidR="009827D1" w:rsidRPr="00DA1F60" w:rsidTr="00AE2E33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Corto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a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ncho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21,1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22,2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20,4</w:t>
            </w:r>
          </w:p>
        </w:tc>
      </w:tr>
      <w:tr w:rsidR="009827D1" w:rsidRPr="00DA1F60" w:rsidTr="00AE2E33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Corto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m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uy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a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ncho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5,3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5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18,5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50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16,7</w:t>
            </w:r>
          </w:p>
        </w:tc>
      </w:tr>
      <w:tr w:rsidR="009827D1" w:rsidRPr="00DA1F60" w:rsidTr="00AE2E33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 xml:space="preserve">Corto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a</w:t>
            </w: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nchísimo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5,3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-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1,8</w:t>
            </w:r>
          </w:p>
        </w:tc>
      </w:tr>
      <w:tr w:rsidR="009827D1" w:rsidRPr="00DA1F60" w:rsidTr="00AE2E33">
        <w:trPr>
          <w:trHeight w:val="30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  <w:t>TOTAL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27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DA1F60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</w:pPr>
            <w:r w:rsidRPr="00DA1F60">
              <w:rPr>
                <w:rFonts w:ascii="Times New Roman" w:eastAsia="Times New Roman" w:hAnsi="Times New Roman" w:cs="Times New Roman"/>
                <w:color w:val="000000"/>
                <w:lang w:eastAsia="es-ES_tradnl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FF0D08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lang w:eastAsia="es-ES_tradnl"/>
              </w:rPr>
              <w:t>54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7D1" w:rsidRPr="00FF0D08" w:rsidRDefault="009827D1" w:rsidP="00AE2E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es-ES_tradnl"/>
              </w:rPr>
            </w:pPr>
            <w:r w:rsidRPr="00FF0D08">
              <w:rPr>
                <w:rFonts w:ascii="Times New Roman" w:eastAsia="Times New Roman" w:hAnsi="Times New Roman" w:cs="Times New Roman"/>
                <w:bCs/>
                <w:color w:val="000000"/>
                <w:lang w:eastAsia="es-ES_tradnl"/>
              </w:rPr>
              <w:t>100</w:t>
            </w:r>
          </w:p>
        </w:tc>
      </w:tr>
    </w:tbl>
    <w:p w:rsidR="009827D1" w:rsidRPr="00DA1F60" w:rsidRDefault="009827D1" w:rsidP="009827D1">
      <w:pPr>
        <w:rPr>
          <w:rFonts w:ascii="Times New Roman" w:hAnsi="Times New Roman" w:cs="Times New Roman"/>
        </w:rPr>
      </w:pPr>
    </w:p>
    <w:p w:rsidR="00CB09A8" w:rsidRDefault="00CB09A8"/>
    <w:sectPr w:rsidR="00CB09A8" w:rsidSect="00C3378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2B"/>
    <w:rsid w:val="00231F2B"/>
    <w:rsid w:val="009827D1"/>
    <w:rsid w:val="00CB09A8"/>
    <w:rsid w:val="00E6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6E84"/>
  <w15:chartTrackingRefBased/>
  <w15:docId w15:val="{0D56586C-824F-4CE2-A3E7-A2F2F281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7D1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2021-11-16T19:50:00Z</dcterms:created>
  <dcterms:modified xsi:type="dcterms:W3CDTF">2021-11-16T19:53:00Z</dcterms:modified>
</cp:coreProperties>
</file>